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378" w:rsidRPr="00454378" w:rsidRDefault="00454378" w:rsidP="00454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4378" w:rsidRPr="00454378" w:rsidRDefault="00454378" w:rsidP="00454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4378">
        <w:rPr>
          <w:rFonts w:ascii="Times New Roman" w:eastAsia="Calibri" w:hAnsi="Times New Roman" w:cs="Times New Roman"/>
          <w:b/>
          <w:sz w:val="24"/>
          <w:szCs w:val="24"/>
        </w:rPr>
        <w:t>T.C.</w:t>
      </w:r>
    </w:p>
    <w:p w:rsidR="00454378" w:rsidRPr="00454378" w:rsidRDefault="00C329C5" w:rsidP="00454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………….</w:t>
      </w:r>
      <w:r w:rsidR="00454378" w:rsidRPr="004543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D5ABB">
        <w:rPr>
          <w:rFonts w:ascii="Times New Roman" w:eastAsia="Calibri" w:hAnsi="Times New Roman" w:cs="Times New Roman"/>
          <w:b/>
          <w:sz w:val="24"/>
          <w:szCs w:val="24"/>
        </w:rPr>
        <w:t>KAYMAKAMLIĞI</w:t>
      </w:r>
    </w:p>
    <w:p w:rsidR="00454378" w:rsidRPr="00454378" w:rsidRDefault="00454378" w:rsidP="004543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4378">
        <w:rPr>
          <w:rFonts w:ascii="Times New Roman" w:eastAsia="Calibri" w:hAnsi="Times New Roman" w:cs="Times New Roman"/>
          <w:b/>
          <w:sz w:val="24"/>
          <w:szCs w:val="24"/>
        </w:rPr>
        <w:t>(İlçe Sağlık Müdürlüğü)</w:t>
      </w:r>
    </w:p>
    <w:p w:rsidR="008B39BA" w:rsidRDefault="008B39BA" w:rsidP="008B39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9BA" w:rsidRPr="00F76098" w:rsidRDefault="008B39BA" w:rsidP="008B39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İNCELEME VE DEĞERLENDİRME RAPORU</w:t>
      </w:r>
    </w:p>
    <w:p w:rsidR="00454378" w:rsidRDefault="00454378" w:rsidP="004543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54378" w:rsidRPr="00454378" w:rsidRDefault="00454378" w:rsidP="004543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İlçemiz</w:t>
      </w:r>
      <w:r w:rsidR="00C32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378">
        <w:rPr>
          <w:rFonts w:ascii="Times New Roman" w:eastAsia="Calibri" w:hAnsi="Times New Roman" w:cs="Times New Roman"/>
          <w:sz w:val="24"/>
          <w:szCs w:val="24"/>
        </w:rPr>
        <w:t>……</w:t>
      </w:r>
      <w:r w:rsidR="00C329C5" w:rsidRPr="00454378">
        <w:rPr>
          <w:rFonts w:ascii="Times New Roman" w:eastAsia="Calibri" w:hAnsi="Times New Roman" w:cs="Times New Roman"/>
          <w:sz w:val="24"/>
          <w:szCs w:val="24"/>
        </w:rPr>
        <w:t>……</w:t>
      </w:r>
      <w:r w:rsidR="00C32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4378">
        <w:rPr>
          <w:rFonts w:ascii="Times New Roman" w:eastAsia="Calibri" w:hAnsi="Times New Roman" w:cs="Times New Roman"/>
          <w:sz w:val="24"/>
          <w:szCs w:val="24"/>
        </w:rPr>
        <w:t>Mahallesi</w:t>
      </w:r>
      <w:r>
        <w:rPr>
          <w:rFonts w:ascii="Times New Roman" w:eastAsia="Calibri" w:hAnsi="Times New Roman" w:cs="Times New Roman"/>
          <w:sz w:val="24"/>
          <w:szCs w:val="24"/>
        </w:rPr>
        <w:t xml:space="preserve">nde 1/5000 Nazım İmar Planı ve 1/1000 ölçekli Uygulama İmar Planı </w:t>
      </w:r>
      <w:r w:rsidRPr="00454378">
        <w:rPr>
          <w:rFonts w:ascii="Times New Roman" w:eastAsia="Calibri" w:hAnsi="Times New Roman" w:cs="Times New Roman"/>
          <w:sz w:val="24"/>
          <w:szCs w:val="24"/>
        </w:rPr>
        <w:t xml:space="preserve">çalışması yapılacağı belirtilerek kurum görüşümüzün bildirilmesi istenmiştir. </w:t>
      </w:r>
    </w:p>
    <w:p w:rsidR="00454378" w:rsidRPr="00454378" w:rsidRDefault="00454378" w:rsidP="004543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0EC" w:rsidRPr="000750EC" w:rsidRDefault="000750EC" w:rsidP="000750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0EC">
        <w:rPr>
          <w:rFonts w:ascii="Times New Roman" w:eastAsia="Calibri" w:hAnsi="Times New Roman" w:cs="Times New Roman"/>
          <w:sz w:val="24"/>
          <w:szCs w:val="24"/>
        </w:rPr>
        <w:t xml:space="preserve">            Bu kapsamda;</w:t>
      </w:r>
    </w:p>
    <w:p w:rsidR="000750EC" w:rsidRPr="000750EC" w:rsidRDefault="000750EC" w:rsidP="000750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0EC" w:rsidRPr="000750EC" w:rsidRDefault="000750EC" w:rsidP="000750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0EC">
        <w:rPr>
          <w:rFonts w:ascii="Times New Roman" w:eastAsia="Calibri" w:hAnsi="Times New Roman" w:cs="Times New Roman"/>
          <w:sz w:val="24"/>
          <w:szCs w:val="24"/>
        </w:rPr>
        <w:tab/>
        <w:t>Plan çalışması yapılacak yerle ilgili yazı ekinde gönderilen mevcut bilgi, belgeler ile proje sahasının kurumumuz yasal yetki, görev ve sorumluluğu</w:t>
      </w:r>
      <w:bookmarkStart w:id="0" w:name="_GoBack"/>
      <w:bookmarkEnd w:id="0"/>
      <w:r w:rsidRPr="000750EC">
        <w:rPr>
          <w:rFonts w:ascii="Times New Roman" w:eastAsia="Calibri" w:hAnsi="Times New Roman" w:cs="Times New Roman"/>
          <w:sz w:val="24"/>
          <w:szCs w:val="24"/>
        </w:rPr>
        <w:t xml:space="preserve"> çerçevesinde yapılan inceleme ve değerlendirme sonucu;</w:t>
      </w:r>
    </w:p>
    <w:p w:rsidR="008B39BA" w:rsidRPr="00F76098" w:rsidRDefault="008B39BA" w:rsidP="008B39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8B39BA" w:rsidRPr="009C2F3B" w:rsidRDefault="00454378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29C5" w:rsidRPr="009C2F3B">
        <w:rPr>
          <w:rFonts w:ascii="Times New Roman" w:eastAsia="Calibri" w:hAnsi="Times New Roman" w:cs="Times New Roman"/>
          <w:sz w:val="24"/>
          <w:szCs w:val="24"/>
        </w:rPr>
        <w:t>Hâkim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9C5" w:rsidRPr="009C2F3B">
        <w:rPr>
          <w:rFonts w:ascii="Times New Roman" w:eastAsia="Calibri" w:hAnsi="Times New Roman" w:cs="Times New Roman"/>
          <w:sz w:val="24"/>
          <w:szCs w:val="24"/>
        </w:rPr>
        <w:t>rüzgâr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 yönü de dikkate alınarak cadde ve sokakların, </w:t>
      </w:r>
      <w:r w:rsidR="00C329C5" w:rsidRPr="009C2F3B">
        <w:rPr>
          <w:rFonts w:ascii="Times New Roman" w:eastAsia="Calibri" w:hAnsi="Times New Roman" w:cs="Times New Roman"/>
          <w:sz w:val="24"/>
          <w:szCs w:val="24"/>
        </w:rPr>
        <w:t>rüzgâr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 akımının sağlayacak konumda olması,</w:t>
      </w:r>
    </w:p>
    <w:p w:rsidR="008B39BA" w:rsidRPr="009C2F3B" w:rsidRDefault="00454378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- Şehir atıklarının nasıl yok edileceğinin belirtilmesi ve kanalizasyon atıklarının arıtıma tabi tutulmadan alıcı ortama verilmemesi, </w:t>
      </w:r>
    </w:p>
    <w:p w:rsidR="008B39BA" w:rsidRPr="009C2F3B" w:rsidRDefault="00454378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>-</w:t>
      </w:r>
      <w:r w:rsidR="000F07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0181" w:rsidRPr="009C2F3B">
        <w:rPr>
          <w:rFonts w:ascii="Times New Roman" w:eastAsia="Calibri" w:hAnsi="Times New Roman" w:cs="Times New Roman"/>
          <w:sz w:val="24"/>
          <w:szCs w:val="24"/>
        </w:rPr>
        <w:t>Kanalizasyon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 ve şehir şebeke sularının aynı güzergâhtan gitmemesi, </w:t>
      </w:r>
    </w:p>
    <w:p w:rsidR="008B39BA" w:rsidRPr="009C2F3B" w:rsidRDefault="00454378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- Park, bahçe ve sokakların insanlarım ihtiyaçlarına yetecek ve hizmet verecek oranda bırakılması, </w:t>
      </w:r>
    </w:p>
    <w:p w:rsidR="00187385" w:rsidRDefault="00454378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>- Yönetmeliğe uygun yeterli içme ve kullanma suyu temin edilmesi,</w:t>
      </w:r>
    </w:p>
    <w:p w:rsidR="008B39BA" w:rsidRPr="000F0763" w:rsidRDefault="00454378" w:rsidP="008B39BA">
      <w:pPr>
        <w:ind w:firstLine="708"/>
        <w:jc w:val="both"/>
        <w:rPr>
          <w:rStyle w:val="apple-converted-space"/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8B39BA" w:rsidRPr="0018738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İlçenin nüfus yoğunluğu dikkate alınarak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9C2F3B">
        <w:rPr>
          <w:rFonts w:ascii="Times New Roman" w:eastAsia="Calibri" w:hAnsi="Times New Roman" w:cs="Times New Roman"/>
          <w:sz w:val="24"/>
          <w:szCs w:val="24"/>
        </w:rPr>
        <w:t xml:space="preserve">ağlık </w:t>
      </w:r>
      <w:r>
        <w:rPr>
          <w:rFonts w:ascii="Times New Roman" w:eastAsia="Calibri" w:hAnsi="Times New Roman" w:cs="Times New Roman"/>
          <w:sz w:val="24"/>
          <w:szCs w:val="24"/>
        </w:rPr>
        <w:t>tesisleri ve mezarlık alanlarına yeterli ve uygun yer</w:t>
      </w:r>
      <w:r w:rsidR="008B39BA" w:rsidRPr="009C2F3B">
        <w:rPr>
          <w:rFonts w:ascii="Times New Roman" w:eastAsia="Calibri" w:hAnsi="Times New Roman" w:cs="Times New Roman"/>
          <w:sz w:val="24"/>
          <w:szCs w:val="24"/>
        </w:rPr>
        <w:t xml:space="preserve"> ayrılması, </w:t>
      </w:r>
      <w:r w:rsidR="008B39BA">
        <w:rPr>
          <w:rStyle w:val="apple-converted-space"/>
          <w:rFonts w:ascii="Calibri" w:hAnsi="Calibri"/>
          <w:color w:val="1C283D"/>
          <w:shd w:val="clear" w:color="auto" w:fill="FFFFFF"/>
        </w:rPr>
        <w:t> </w:t>
      </w:r>
    </w:p>
    <w:p w:rsidR="008B39BA" w:rsidRDefault="00454378" w:rsidP="008B39B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Calibri" w:hAnsi="Calibri"/>
          <w:shd w:val="clear" w:color="auto" w:fill="FFFFFF"/>
        </w:rPr>
        <w:t>7</w:t>
      </w:r>
      <w:r w:rsidR="008B39BA" w:rsidRPr="00090925">
        <w:rPr>
          <w:rStyle w:val="apple-converted-space"/>
          <w:rFonts w:ascii="Calibri" w:hAnsi="Calibri"/>
          <w:shd w:val="clear" w:color="auto" w:fill="FFFFFF"/>
        </w:rPr>
        <w:t>-</w:t>
      </w:r>
      <w:r w:rsidR="000F0763">
        <w:rPr>
          <w:rStyle w:val="apple-converted-space"/>
          <w:rFonts w:ascii="Calibri" w:hAnsi="Calibri"/>
          <w:shd w:val="clear" w:color="auto" w:fill="FFFFFF"/>
        </w:rPr>
        <w:t xml:space="preserve"> </w:t>
      </w:r>
      <w:r w:rsidR="008B39BA" w:rsidRPr="00090925">
        <w:rPr>
          <w:rFonts w:ascii="Times New Roman" w:hAnsi="Times New Roman" w:cs="Times New Roman"/>
          <w:sz w:val="24"/>
          <w:szCs w:val="24"/>
          <w:shd w:val="clear" w:color="auto" w:fill="FFFFFF"/>
        </w:rPr>
        <w:t>Yapıların ve çevrenin kalite</w:t>
      </w:r>
      <w:r w:rsidR="008B39BA">
        <w:rPr>
          <w:rFonts w:ascii="Times New Roman" w:hAnsi="Times New Roman" w:cs="Times New Roman"/>
          <w:sz w:val="24"/>
          <w:szCs w:val="24"/>
          <w:shd w:val="clear" w:color="auto" w:fill="FFFFFF"/>
        </w:rPr>
        <w:t>sinin artırılması için planda</w:t>
      </w:r>
      <w:r w:rsidR="008B39BA" w:rsidRPr="00090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gerekli </w:t>
      </w:r>
      <w:r w:rsidR="008B39BA">
        <w:rPr>
          <w:rFonts w:ascii="Times New Roman" w:hAnsi="Times New Roman" w:cs="Times New Roman"/>
          <w:sz w:val="24"/>
          <w:szCs w:val="24"/>
          <w:shd w:val="clear" w:color="auto" w:fill="FFFFFF"/>
        </w:rPr>
        <w:t>kararlara yer verilmesi,</w:t>
      </w:r>
    </w:p>
    <w:p w:rsidR="00454378" w:rsidRPr="00454378" w:rsidRDefault="00454378" w:rsidP="008B39BA">
      <w:pPr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C2F3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F0763">
        <w:rPr>
          <w:rFonts w:ascii="Times New Roman" w:eastAsia="Calibri" w:hAnsi="Times New Roman" w:cs="Times New Roman"/>
          <w:color w:val="000000"/>
          <w:sz w:val="24"/>
          <w:szCs w:val="24"/>
        </w:rPr>
        <w:t>Acil ve afet durumunda önleyici ve bunların olumsuz sonuçlarını sınırlandırıcı gerekli tedbirlerin alınacağı konusunda plan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da</w:t>
      </w:r>
      <w:r w:rsidRPr="000F07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gerekli açıklamanın yapılması, </w:t>
      </w:r>
    </w:p>
    <w:p w:rsidR="000F0763" w:rsidRDefault="008B39BA" w:rsidP="008B39B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2F3B">
        <w:rPr>
          <w:rFonts w:ascii="Times New Roman" w:eastAsia="Calibri" w:hAnsi="Times New Roman" w:cs="Times New Roman"/>
          <w:sz w:val="24"/>
          <w:szCs w:val="24"/>
        </w:rPr>
        <w:t xml:space="preserve">Yukarıda belirtilen hususlarda gerekli hassasiyetin gösterilmesi ve </w:t>
      </w:r>
      <w:r w:rsidR="00C329C5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 w:rsidR="00C329C5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C329C5">
        <w:rPr>
          <w:rFonts w:ascii="Times New Roman" w:eastAsia="Calibri" w:hAnsi="Times New Roman" w:cs="Times New Roman"/>
          <w:sz w:val="24"/>
          <w:szCs w:val="24"/>
        </w:rPr>
        <w:t>.</w:t>
      </w:r>
      <w:r w:rsidR="000F0763" w:rsidRPr="000F0763">
        <w:rPr>
          <w:rFonts w:ascii="Times New Roman" w:eastAsia="Calibri" w:hAnsi="Times New Roman" w:cs="Times New Roman"/>
          <w:sz w:val="24"/>
          <w:szCs w:val="24"/>
        </w:rPr>
        <w:t xml:space="preserve"> İli 1/25.000 ölçekli Çevre Düzeni Planı ana kararlarının, sürekliliğini, bütünlüğü bozmayacak nitelikte, plan yapılması halinde Müdürlüğümüzce bir sakınca olmayacağını bildirir rapordur. </w:t>
      </w:r>
    </w:p>
    <w:p w:rsidR="00AD2AF4" w:rsidRPr="00187385" w:rsidRDefault="008B39BA" w:rsidP="00C329C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F3B">
        <w:rPr>
          <w:rFonts w:ascii="Times New Roman" w:eastAsia="Calibri" w:hAnsi="Times New Roman" w:cs="Times New Roman"/>
          <w:sz w:val="24"/>
          <w:szCs w:val="24"/>
        </w:rPr>
        <w:t>İş bu rapor tarafımızca yapıları inceleme ve değerlendirme sonucu düzenlenerek birlikte im</w:t>
      </w:r>
      <w:r w:rsidR="00454378">
        <w:rPr>
          <w:rFonts w:ascii="Times New Roman" w:eastAsia="Calibri" w:hAnsi="Times New Roman" w:cs="Times New Roman"/>
          <w:sz w:val="24"/>
          <w:szCs w:val="24"/>
        </w:rPr>
        <w:t xml:space="preserve">za altına alınmıştır. </w:t>
      </w:r>
      <w:r w:rsidR="00C329C5">
        <w:rPr>
          <w:rFonts w:ascii="Times New Roman" w:eastAsia="Calibri" w:hAnsi="Times New Roman" w:cs="Times New Roman"/>
          <w:sz w:val="24"/>
          <w:szCs w:val="24"/>
        </w:rPr>
        <w:t>…./…./….</w:t>
      </w:r>
    </w:p>
    <w:sectPr w:rsidR="00AD2AF4" w:rsidRPr="0018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758"/>
    <w:rsid w:val="000750EC"/>
    <w:rsid w:val="000F0763"/>
    <w:rsid w:val="00187385"/>
    <w:rsid w:val="002D5ABB"/>
    <w:rsid w:val="00454378"/>
    <w:rsid w:val="00683758"/>
    <w:rsid w:val="008B39BA"/>
    <w:rsid w:val="00AD2AF4"/>
    <w:rsid w:val="00B40181"/>
    <w:rsid w:val="00C329C5"/>
    <w:rsid w:val="00C75C22"/>
    <w:rsid w:val="00DF1475"/>
    <w:rsid w:val="00E2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23D1"/>
  <w15:docId w15:val="{0A2BAA9A-97F0-46FD-8591-9A194E6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9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B39BA"/>
  </w:style>
  <w:style w:type="paragraph" w:styleId="AralkYok">
    <w:name w:val="No Spacing"/>
    <w:uiPriority w:val="1"/>
    <w:qFormat/>
    <w:rsid w:val="000F0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METİN TANYELİ</dc:creator>
  <cp:keywords/>
  <dc:description/>
  <cp:lastModifiedBy>İbrahim GÖRÜNME</cp:lastModifiedBy>
  <cp:revision>12</cp:revision>
  <cp:lastPrinted>2018-05-03T10:42:00Z</cp:lastPrinted>
  <dcterms:created xsi:type="dcterms:W3CDTF">2018-05-03T06:52:00Z</dcterms:created>
  <dcterms:modified xsi:type="dcterms:W3CDTF">2025-06-03T10:35:00Z</dcterms:modified>
</cp:coreProperties>
</file>